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956" w:rsidRPr="00847C71" w:rsidRDefault="00847C71" w:rsidP="00847C71">
      <w:pPr>
        <w:jc w:val="center"/>
        <w:rPr>
          <w:sz w:val="30"/>
          <w:szCs w:val="30"/>
        </w:rPr>
      </w:pPr>
      <w:bookmarkStart w:id="0" w:name="_GoBack"/>
      <w:r w:rsidRPr="00847C71">
        <w:rPr>
          <w:rFonts w:ascii="黑体" w:eastAsia="黑体" w:hAnsi="黑体" w:hint="eastAsia"/>
          <w:color w:val="000000"/>
          <w:sz w:val="30"/>
          <w:szCs w:val="30"/>
          <w:shd w:val="clear" w:color="auto" w:fill="FFFFFF"/>
        </w:rPr>
        <w:t>关于2018-2019学年第二学期不合格课程重新学习报名及缴费的通知</w:t>
      </w:r>
    </w:p>
    <w:bookmarkEnd w:id="0"/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</w:rPr>
      </w:pPr>
      <w:r>
        <w:rPr>
          <w:rFonts w:cs="Tahoma" w:hint="eastAsia"/>
          <w:color w:val="000000"/>
        </w:rPr>
        <w:t>各学院：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ind w:firstLine="480"/>
        <w:rPr>
          <w:rFonts w:ascii="Tahoma" w:hAnsi="Tahoma" w:cs="Tahoma"/>
          <w:color w:val="000000"/>
        </w:rPr>
      </w:pPr>
      <w:r>
        <w:rPr>
          <w:rFonts w:cs="Tahoma" w:hint="eastAsia"/>
          <w:color w:val="000000"/>
        </w:rPr>
        <w:t>本学期课程重新学习报名工作正式开始，现将关于课程重新学习报名的事务通知如下：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</w:rPr>
      </w:pPr>
      <w:r>
        <w:rPr>
          <w:rFonts w:cs="Tahoma" w:hint="eastAsia"/>
          <w:color w:val="000000"/>
        </w:rPr>
        <w:t>一、报名和缴费时间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ind w:firstLine="480"/>
        <w:rPr>
          <w:rFonts w:ascii="Tahoma" w:hAnsi="Tahoma" w:cs="Tahoma"/>
          <w:color w:val="000000"/>
        </w:rPr>
      </w:pPr>
      <w:r>
        <w:rPr>
          <w:rFonts w:cs="Tahoma" w:hint="eastAsia"/>
          <w:color w:val="000000"/>
        </w:rPr>
        <w:t>报名：即日起至2019/3/18 22:00:00止；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ind w:firstLine="480"/>
        <w:rPr>
          <w:rFonts w:ascii="Tahoma" w:hAnsi="Tahoma" w:cs="Tahoma"/>
          <w:color w:val="000000"/>
        </w:rPr>
      </w:pPr>
      <w:r>
        <w:rPr>
          <w:rFonts w:cs="Tahoma" w:hint="eastAsia"/>
          <w:color w:val="000000"/>
        </w:rPr>
        <w:t>缴费：即日起至2019/3/18 22:30:00止。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</w:rPr>
      </w:pPr>
      <w:r>
        <w:rPr>
          <w:rFonts w:cs="Tahoma" w:hint="eastAsia"/>
          <w:color w:val="000000"/>
        </w:rPr>
        <w:t>二、重新学习说明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ind w:firstLine="480"/>
        <w:rPr>
          <w:rFonts w:ascii="Tahoma" w:hAnsi="Tahoma" w:cs="Tahoma"/>
          <w:color w:val="000000"/>
        </w:rPr>
      </w:pPr>
      <w:r>
        <w:rPr>
          <w:rStyle w:val="Strong"/>
          <w:rFonts w:cs="Tahoma" w:hint="eastAsia"/>
          <w:color w:val="000000"/>
        </w:rPr>
        <w:t>凡是有不合格课程的学生都应当参加课程的重新学习；凡是自愿放弃重新学习的，学生须报本人所在学院确认。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</w:rPr>
      </w:pPr>
      <w:r>
        <w:rPr>
          <w:rFonts w:cs="Tahoma" w:hint="eastAsia"/>
          <w:color w:val="000000"/>
        </w:rPr>
        <w:t>三、收费标准及方式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ind w:firstLine="480"/>
        <w:rPr>
          <w:rFonts w:ascii="Tahoma" w:hAnsi="Tahoma" w:cs="Tahoma"/>
          <w:color w:val="000000"/>
        </w:rPr>
      </w:pPr>
      <w:r>
        <w:rPr>
          <w:rFonts w:cs="Tahoma" w:hint="eastAsia"/>
          <w:color w:val="000000"/>
        </w:rPr>
        <w:t>根据《江苏省物价局、江苏省财政厅关于公办高等学校学费标准等有关问题的通知》（苏价费（2014）36号），学分学费按80元/学分收取。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ind w:firstLine="480"/>
        <w:rPr>
          <w:rFonts w:ascii="Tahoma" w:hAnsi="Tahoma" w:cs="Tahoma"/>
          <w:color w:val="000000"/>
        </w:rPr>
      </w:pPr>
      <w:r>
        <w:rPr>
          <w:rFonts w:cs="Tahoma" w:hint="eastAsia"/>
          <w:color w:val="000000"/>
        </w:rPr>
        <w:t>本次重新学习报名：在校生可登录“学校统一门户”（</w:t>
      </w:r>
      <w:hyperlink r:id="rId4" w:history="1">
        <w:r>
          <w:rPr>
            <w:rStyle w:val="Strong"/>
            <w:rFonts w:cs="Tahoma" w:hint="eastAsia"/>
            <w:color w:val="5576A1"/>
          </w:rPr>
          <w:t>http://my.wxit.edu.cn/</w:t>
        </w:r>
      </w:hyperlink>
      <w:r>
        <w:rPr>
          <w:rFonts w:cs="Tahoma" w:hint="eastAsia"/>
          <w:color w:val="000000"/>
        </w:rPr>
        <w:t>），点击“教务系统”，进入“</w:t>
      </w:r>
      <w:hyperlink r:id="rId5" w:history="1">
        <w:r>
          <w:rPr>
            <w:rStyle w:val="Hyperlink"/>
            <w:rFonts w:cs="Tahoma" w:hint="eastAsia"/>
            <w:color w:val="5576A1"/>
          </w:rPr>
          <w:t>教学信息管理系统</w:t>
        </w:r>
      </w:hyperlink>
      <w:r>
        <w:rPr>
          <w:rFonts w:cs="Tahoma" w:hint="eastAsia"/>
          <w:color w:val="000000"/>
        </w:rPr>
        <w:t>”后按附件中的操作说明报名缴费</w:t>
      </w:r>
      <w:r>
        <w:rPr>
          <w:rStyle w:val="Strong"/>
          <w:rFonts w:cs="Tahoma" w:hint="eastAsia"/>
          <w:color w:val="000000"/>
        </w:rPr>
        <w:t>。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ind w:firstLine="480"/>
        <w:rPr>
          <w:rFonts w:ascii="Tahoma" w:hAnsi="Tahoma" w:cs="Tahoma"/>
          <w:color w:val="000000"/>
        </w:rPr>
      </w:pPr>
      <w:r>
        <w:rPr>
          <w:rStyle w:val="Strong"/>
          <w:rFonts w:cs="Tahoma" w:hint="eastAsia"/>
          <w:color w:val="FF0000"/>
        </w:rPr>
        <w:t>最终课程重新学习的学习及考核资格，根据实际缴费成功为准，请各报名重新学习的学生及时关注是否缴费成功。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</w:rPr>
      </w:pPr>
      <w:r>
        <w:rPr>
          <w:rFonts w:cs="Tahoma" w:hint="eastAsia"/>
          <w:color w:val="FF0000"/>
        </w:rPr>
        <w:t>四、基础英语Ⅰ ，基础英语Ⅱ 重新刷分学习，本次可以同时在重新学习报名规定时间内报名缴费。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</w:rPr>
      </w:pPr>
      <w:r>
        <w:rPr>
          <w:rFonts w:cs="Tahoma" w:hint="eastAsia"/>
          <w:color w:val="000000"/>
        </w:rPr>
        <w:t>五、重新学习开课时间另行通知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</w:rPr>
      </w:pPr>
      <w:r>
        <w:rPr>
          <w:rFonts w:cs="Tahoma" w:hint="eastAsia"/>
          <w:color w:val="000000"/>
        </w:rPr>
        <w:t>六、报名流程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ind w:firstLine="480"/>
        <w:rPr>
          <w:rFonts w:ascii="Tahoma" w:hAnsi="Tahoma" w:cs="Tahoma"/>
          <w:color w:val="000000"/>
        </w:rPr>
      </w:pPr>
      <w:r>
        <w:rPr>
          <w:rFonts w:cs="Tahoma" w:hint="eastAsia"/>
          <w:color w:val="000000"/>
        </w:rPr>
        <w:t>见附件1：“重新学习报名和英语刷分重新学习报名及缴费操作流程”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ind w:firstLine="480"/>
        <w:rPr>
          <w:rFonts w:ascii="Tahoma" w:hAnsi="Tahoma" w:cs="Tahoma"/>
          <w:color w:val="000000"/>
        </w:rPr>
      </w:pPr>
      <w:r>
        <w:rPr>
          <w:rFonts w:cs="Tahoma" w:hint="eastAsia"/>
          <w:color w:val="000000"/>
        </w:rPr>
        <w:t>为保证报名工作顺利进行，请教学部门按要求通知学生在规定时间内登陆</w:t>
      </w:r>
      <w:hyperlink r:id="rId6" w:history="1">
        <w:r>
          <w:rPr>
            <w:rStyle w:val="Hyperlink"/>
            <w:rFonts w:cs="Tahoma" w:hint="eastAsia"/>
            <w:color w:val="5576A1"/>
          </w:rPr>
          <w:t>教务信息管理系统</w:t>
        </w:r>
      </w:hyperlink>
      <w:r>
        <w:rPr>
          <w:rFonts w:cs="Tahoma" w:hint="eastAsia"/>
          <w:color w:val="000000"/>
        </w:rPr>
        <w:t>报名。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ind w:firstLine="480"/>
        <w:rPr>
          <w:rFonts w:ascii="Tahoma" w:hAnsi="Tahoma" w:cs="Tahoma"/>
          <w:color w:val="000000"/>
        </w:rPr>
      </w:pPr>
      <w:r>
        <w:rPr>
          <w:rStyle w:val="Strong"/>
          <w:rFonts w:cs="Tahoma" w:hint="eastAsia"/>
          <w:color w:val="000000"/>
        </w:rPr>
        <w:t>特别提醒：请各教学学院在通知在外实习学生时做好通知记录备查</w:t>
      </w:r>
      <w:r>
        <w:rPr>
          <w:rFonts w:cs="Tahoma" w:hint="eastAsia"/>
          <w:color w:val="000000"/>
        </w:rPr>
        <w:t>。如有疑问，请联系教务处 （81838857）。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Tahoma" w:hAnsi="Tahoma" w:cs="Tahoma"/>
          <w:color w:val="000000"/>
        </w:rPr>
      </w:pPr>
      <w:r>
        <w:rPr>
          <w:rFonts w:cs="Tahoma" w:hint="eastAsia"/>
          <w:color w:val="333333"/>
        </w:rPr>
        <w:t>教 务 处</w:t>
      </w:r>
    </w:p>
    <w:p w:rsidR="00847C71" w:rsidRDefault="00847C71" w:rsidP="00847C71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Tahoma" w:hAnsi="Tahoma" w:cs="Tahoma"/>
          <w:color w:val="000000"/>
        </w:rPr>
      </w:pPr>
      <w:r>
        <w:rPr>
          <w:rFonts w:cs="Tahoma" w:hint="eastAsia"/>
          <w:color w:val="333333"/>
        </w:rPr>
        <w:t>2019年3月12日</w:t>
      </w:r>
    </w:p>
    <w:p w:rsidR="00847C71" w:rsidRDefault="00847C71"/>
    <w:p w:rsidR="00847C71" w:rsidRDefault="00847C71">
      <w:pPr>
        <w:rPr>
          <w:rFonts w:hint="eastAsia"/>
        </w:rPr>
      </w:pPr>
    </w:p>
    <w:sectPr w:rsidR="00847C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11A"/>
    <w:rsid w:val="00847C71"/>
    <w:rsid w:val="009B611A"/>
    <w:rsid w:val="00C2035B"/>
    <w:rsid w:val="00CB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19CB9"/>
  <w15:chartTrackingRefBased/>
  <w15:docId w15:val="{85FD9C39-9A31-4B16-B572-48E7FAD27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47C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847C7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47C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8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wgl.wxit.edu.cn/" TargetMode="External"/><Relationship Id="rId5" Type="http://schemas.openxmlformats.org/officeDocument/2006/relationships/hyperlink" Target="http://oa.wxit.edu.cn/oa/%E6%95%99%E5%AD%A6%E4%BF%A1%E6%81%AF%E7%AE%A1%E7%90%86%E7%B3%BB%E7%BB%9F" TargetMode="External"/><Relationship Id="rId4" Type="http://schemas.openxmlformats.org/officeDocument/2006/relationships/hyperlink" Target="http://jwgl.wxit.edu.c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`</dc:creator>
  <cp:keywords/>
  <dc:description/>
  <cp:lastModifiedBy>`</cp:lastModifiedBy>
  <cp:revision>2</cp:revision>
  <dcterms:created xsi:type="dcterms:W3CDTF">2019-03-12T02:59:00Z</dcterms:created>
  <dcterms:modified xsi:type="dcterms:W3CDTF">2019-03-12T03:00:00Z</dcterms:modified>
</cp:coreProperties>
</file>